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4E" w:rsidRDefault="0026604E" w:rsidP="0026604E">
      <w:pPr>
        <w:spacing w:after="0"/>
        <w:rPr>
          <w:b/>
        </w:rPr>
      </w:pPr>
      <w:r w:rsidRPr="0026604E">
        <w:rPr>
          <w:b/>
          <w:noProof/>
        </w:rPr>
        <w:drawing>
          <wp:inline distT="0" distB="0" distL="0" distR="0">
            <wp:extent cx="3191510" cy="6470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4E" w:rsidRDefault="0026604E" w:rsidP="0026604E">
      <w:pPr>
        <w:spacing w:after="0"/>
        <w:rPr>
          <w:b/>
        </w:rPr>
      </w:pPr>
    </w:p>
    <w:p w:rsidR="000D7E15" w:rsidRPr="008A3896" w:rsidRDefault="000D7E15" w:rsidP="000D7E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:rsidR="0026604E" w:rsidRPr="00CF4088" w:rsidRDefault="0026604E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  <w:sz w:val="24"/>
          <w:szCs w:val="24"/>
        </w:rPr>
      </w:pPr>
      <w:r w:rsidRPr="0026604E">
        <w:rPr>
          <w:b/>
          <w:sz w:val="24"/>
          <w:szCs w:val="24"/>
        </w:rPr>
        <w:t>[M]</w:t>
      </w:r>
      <w:proofErr w:type="spellStart"/>
      <w:r w:rsidRPr="0026604E">
        <w:rPr>
          <w:b/>
          <w:sz w:val="24"/>
          <w:szCs w:val="24"/>
        </w:rPr>
        <w:t>otherboard</w:t>
      </w:r>
      <w:proofErr w:type="spellEnd"/>
      <w:r w:rsidRPr="0026604E">
        <w:rPr>
          <w:b/>
          <w:sz w:val="24"/>
          <w:szCs w:val="24"/>
        </w:rPr>
        <w:t xml:space="preserve"> Birth Launches Website with Aim to Improve Maternity Care</w:t>
      </w:r>
    </w:p>
    <w:p w:rsidR="008A3896" w:rsidRPr="008A3896" w:rsidRDefault="008A3896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</w:rPr>
      </w:pPr>
      <w:r>
        <w:rPr>
          <w:b/>
        </w:rPr>
        <w:t>The woman-owned tech startup focuses on birth education</w:t>
      </w:r>
      <w:r w:rsidR="00801A3F">
        <w:rPr>
          <w:b/>
        </w:rPr>
        <w:t>, collaboration,</w:t>
      </w:r>
      <w:r>
        <w:rPr>
          <w:b/>
        </w:rPr>
        <w:t xml:space="preserve"> and communication</w:t>
      </w:r>
    </w:p>
    <w:p w:rsidR="0026604E" w:rsidRDefault="0026604E" w:rsidP="0026604E">
      <w:pPr>
        <w:spacing w:after="0"/>
        <w:rPr>
          <w:b/>
        </w:rPr>
      </w:pPr>
    </w:p>
    <w:p w:rsidR="00AF55CE" w:rsidRPr="00AF55CE" w:rsidRDefault="00CF1B64" w:rsidP="00973D6E">
      <w:pPr>
        <w:spacing w:after="0"/>
        <w:rPr>
          <w:i/>
        </w:rPr>
      </w:pPr>
      <w:r>
        <w:t>NORTHGLENN</w:t>
      </w:r>
      <w:r w:rsidR="0026604E">
        <w:t xml:space="preserve">, Colorado, </w:t>
      </w:r>
      <w:r w:rsidR="00973D6E">
        <w:t>January 1, 2019</w:t>
      </w:r>
      <w:r w:rsidR="002B6BED">
        <w:t xml:space="preserve">—CEO Amy Haderer is </w:t>
      </w:r>
      <w:r w:rsidR="00973D6E">
        <w:t>announcing the launch of affiliate and partner offerings on her education platform [M]</w:t>
      </w:r>
      <w:proofErr w:type="spellStart"/>
      <w:r w:rsidR="00973D6E">
        <w:t>otherboard</w:t>
      </w:r>
      <w:proofErr w:type="spellEnd"/>
      <w:r w:rsidR="00973D6E">
        <w:t xml:space="preserve"> birth. [</w:t>
      </w:r>
      <w:r w:rsidR="00973D6E">
        <w:t>M]</w:t>
      </w:r>
      <w:proofErr w:type="spellStart"/>
      <w:r w:rsidR="00973D6E">
        <w:t>otherboard</w:t>
      </w:r>
      <w:proofErr w:type="spellEnd"/>
      <w:r w:rsidR="00973D6E">
        <w:t xml:space="preserve"> birth</w:t>
      </w:r>
      <w:r w:rsidR="00973D6E">
        <w:t xml:space="preserve">’s </w:t>
      </w:r>
      <w:r w:rsidR="00973D6E">
        <w:t xml:space="preserve">goal </w:t>
      </w:r>
      <w:r w:rsidR="00973D6E">
        <w:t xml:space="preserve">is </w:t>
      </w:r>
      <w:r w:rsidR="00973D6E">
        <w:t>to improve maternity care and reduce disparity through education, collaboration, and communication between parents and their care teams</w:t>
      </w:r>
      <w:r w:rsidR="00973D6E">
        <w:t>.</w:t>
      </w:r>
      <w:r w:rsidR="00FD35EA">
        <w:t xml:space="preserve"> These new offering focus on supporting birth workers and other health professionals. Tools include client memberships, professional collaboration, educational material, business promotion, and more.</w:t>
      </w:r>
      <w:bookmarkStart w:id="0" w:name="_GoBack"/>
      <w:bookmarkEnd w:id="0"/>
    </w:p>
    <w:p w:rsidR="0026604E" w:rsidRDefault="0026604E" w:rsidP="0026604E">
      <w:pPr>
        <w:spacing w:after="0"/>
      </w:pPr>
    </w:p>
    <w:p w:rsidR="00DF3DDA" w:rsidRDefault="00DF3DDA" w:rsidP="0026604E">
      <w:pPr>
        <w:spacing w:after="0"/>
      </w:pPr>
      <w:r>
        <w:t>Amy Haderer has been working on bringing [M]</w:t>
      </w:r>
      <w:proofErr w:type="spellStart"/>
      <w:r>
        <w:t>otherboard</w:t>
      </w:r>
      <w:proofErr w:type="spellEnd"/>
      <w:r>
        <w:t xml:space="preserve"> birth</w:t>
      </w:r>
      <w:r w:rsidR="00801A3F">
        <w:t xml:space="preserve"> to the world since 2014. Her goal has always been to improve the birth experience for all birthing persons—regardless of race, identity, or income. To do this</w:t>
      </w:r>
      <w:r w:rsidR="00CF4088">
        <w:t>,</w:t>
      </w:r>
      <w:r w:rsidR="00801A3F">
        <w:t xml:space="preserve"> [M]</w:t>
      </w:r>
      <w:proofErr w:type="spellStart"/>
      <w:r w:rsidR="00801A3F">
        <w:t>otherborad</w:t>
      </w:r>
      <w:proofErr w:type="spellEnd"/>
      <w:r w:rsidR="00801A3F">
        <w:t xml:space="preserve"> will improve the birth experience for providers and parents alike through use of its platform. [M]</w:t>
      </w:r>
      <w:proofErr w:type="spellStart"/>
      <w:r w:rsidR="00801A3F">
        <w:t>otherboard</w:t>
      </w:r>
      <w:proofErr w:type="spellEnd"/>
      <w:r w:rsidR="00801A3F">
        <w:t xml:space="preserve"> birth is going to create stronger, more bonded families and that is the foundation of a compassionate society. For more information visit motherboardbirth.com.</w:t>
      </w:r>
    </w:p>
    <w:p w:rsidR="00801A3F" w:rsidRDefault="00801A3F" w:rsidP="0026604E">
      <w:pPr>
        <w:spacing w:after="0"/>
      </w:pPr>
    </w:p>
    <w:p w:rsidR="00801A3F" w:rsidRDefault="00801A3F" w:rsidP="0026604E">
      <w:pPr>
        <w:spacing w:after="0"/>
      </w:pPr>
      <w:r>
        <w:t>Contact:</w:t>
      </w:r>
    </w:p>
    <w:p w:rsidR="00801A3F" w:rsidRDefault="00801A3F" w:rsidP="0026604E">
      <w:pPr>
        <w:spacing w:after="0"/>
      </w:pPr>
      <w:r>
        <w:t>Amy Haderer, Founder and CEO</w:t>
      </w:r>
    </w:p>
    <w:p w:rsidR="00801A3F" w:rsidRDefault="00FD35EA" w:rsidP="0026604E">
      <w:pPr>
        <w:spacing w:after="0"/>
      </w:pPr>
      <w:hyperlink r:id="rId5" w:history="1">
        <w:r w:rsidR="00801A3F" w:rsidRPr="00100D86">
          <w:rPr>
            <w:rStyle w:val="Hyperlink"/>
          </w:rPr>
          <w:t>amy@motherboardbirth.com</w:t>
        </w:r>
      </w:hyperlink>
    </w:p>
    <w:p w:rsidR="0026604E" w:rsidRPr="0026604E" w:rsidRDefault="00801A3F">
      <w:pPr>
        <w:spacing w:after="0"/>
        <w:rPr>
          <w:b/>
        </w:rPr>
      </w:pPr>
      <w:r>
        <w:t>###</w:t>
      </w:r>
    </w:p>
    <w:sectPr w:rsidR="0026604E" w:rsidRPr="002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E"/>
    <w:rsid w:val="0008121F"/>
    <w:rsid w:val="000B2310"/>
    <w:rsid w:val="000D7E15"/>
    <w:rsid w:val="0026604E"/>
    <w:rsid w:val="002B6BED"/>
    <w:rsid w:val="00681FF2"/>
    <w:rsid w:val="00711276"/>
    <w:rsid w:val="00801A3F"/>
    <w:rsid w:val="008A3896"/>
    <w:rsid w:val="00973D6E"/>
    <w:rsid w:val="00AF55CE"/>
    <w:rsid w:val="00B36CDB"/>
    <w:rsid w:val="00CF1B64"/>
    <w:rsid w:val="00CF4088"/>
    <w:rsid w:val="00DA18C4"/>
    <w:rsid w:val="00DF3DDA"/>
    <w:rsid w:val="00F53974"/>
    <w:rsid w:val="00F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A9F1"/>
  <w15:chartTrackingRefBased/>
  <w15:docId w15:val="{38E94808-FC7A-424E-8F3C-4D16AC5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A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@motherboardbirth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Paul Fisher</cp:lastModifiedBy>
  <cp:revision>3</cp:revision>
  <dcterms:created xsi:type="dcterms:W3CDTF">2019-01-13T21:00:00Z</dcterms:created>
  <dcterms:modified xsi:type="dcterms:W3CDTF">2019-01-13T21:15:00Z</dcterms:modified>
</cp:coreProperties>
</file>